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4C" w:rsidRPr="00740B4C" w:rsidRDefault="00740B4C" w:rsidP="00740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40B4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Er du innført i manntallet? </w:t>
      </w:r>
    </w:p>
    <w:p w:rsidR="00740B4C" w:rsidRPr="00740B4C" w:rsidRDefault="00740B4C" w:rsidP="0074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Manntallet er oversikten over alle som har stemmerett i en kommune. For å kunne stemme må du stå innført i manntallet i en kommune. Manntallet for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Båtsfjord </w:t>
      </w: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lagt ut til offentlig ettersyn i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Båtsfjord</w:t>
      </w: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rådhus, åpningstider mandag til fredag kl. 8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.00 </w:t>
      </w: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30</w:t>
      </w: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740B4C" w:rsidRDefault="00740B4C" w:rsidP="0074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>Alle personer med stemmerett føres automatisk inn i manntallet i den kommunen der de var registrert i Folkeregisteret som bosatt per 30. juni i valgåret. Dersom du har flyttet til en annen kommune etter 30. juni, er du fortsatt registrert i manntallet (og har stemmerett) i den kommunen du flyttet fra.</w:t>
      </w:r>
    </w:p>
    <w:p w:rsidR="00740B4C" w:rsidRPr="00740B4C" w:rsidRDefault="00740B4C" w:rsidP="0074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 w:rsidRPr="00740B4C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Utlegging av Sametingets valgmanntall til offentlig ettersyn.</w:t>
      </w:r>
    </w:p>
    <w:p w:rsidR="00740B4C" w:rsidRPr="00740B4C" w:rsidRDefault="00740B4C" w:rsidP="0074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året det er valg til kommunestyre og fylkesting, distribuerer Sametinget et utleggingsmanntall til offentlig ettersyn.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Klage på Samemanntallet skal sendes til Sametinget. </w:t>
      </w:r>
    </w:p>
    <w:p w:rsidR="00740B4C" w:rsidRPr="00740B4C" w:rsidRDefault="00740B4C" w:rsidP="00740B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40B4C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Krav om retting av feil</w:t>
      </w:r>
    </w:p>
    <w:p w:rsidR="00740B4C" w:rsidRPr="00740B4C" w:rsidRDefault="00740B4C" w:rsidP="0074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>Dersom du mener at du selv eller andre uriktig er blitt innført i eller utelatt fra manntallet, kan du kreve at feilen blir rettet. Krav om retting gjelder i forhold til feil, ikke i forhold til flyttinger etter 30. juni 2019.</w:t>
      </w:r>
    </w:p>
    <w:p w:rsidR="00740B4C" w:rsidRPr="00740B4C" w:rsidRDefault="00740B4C" w:rsidP="0074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Krav om retting skal være skriftlig, og begrunnelse sendes til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Valgstyret i Båtsfjord</w:t>
      </w: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Postboks 610, 9991 BÅTSFJORD</w:t>
      </w:r>
    </w:p>
    <w:p w:rsidR="00740B4C" w:rsidRDefault="00740B4C" w:rsidP="0074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40B4C">
        <w:rPr>
          <w:rFonts w:ascii="Times New Roman" w:eastAsia="Times New Roman" w:hAnsi="Times New Roman" w:cs="Times New Roman"/>
          <w:sz w:val="24"/>
          <w:szCs w:val="24"/>
          <w:lang w:eastAsia="nb-NO"/>
        </w:rPr>
        <w:t>Velgere bosatt i utlandet i mer enn 10 år må søke seg inn i sin siste bostedskommune.</w:t>
      </w:r>
    </w:p>
    <w:p w:rsidR="00740B4C" w:rsidRPr="00740B4C" w:rsidRDefault="00740B4C" w:rsidP="00740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Her finner du søknadsskjema for innføring i manntallet</w:t>
      </w:r>
    </w:p>
    <w:p w:rsidR="002A507F" w:rsidRDefault="00740B4C"/>
    <w:sectPr w:rsidR="002A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C"/>
    <w:rsid w:val="006C5C72"/>
    <w:rsid w:val="00740B4C"/>
    <w:rsid w:val="009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8315"/>
  <w15:chartTrackingRefBased/>
  <w15:docId w15:val="{FFD0AA1B-1141-4CC3-8E46-7AABB39E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Båtsfjord Kommune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Gotvassli</dc:creator>
  <cp:keywords/>
  <dc:description/>
  <cp:lastModifiedBy>Tove Gotvassli</cp:lastModifiedBy>
  <cp:revision>1</cp:revision>
  <dcterms:created xsi:type="dcterms:W3CDTF">2019-07-11T09:48:00Z</dcterms:created>
  <dcterms:modified xsi:type="dcterms:W3CDTF">2019-07-11T09:55:00Z</dcterms:modified>
</cp:coreProperties>
</file>